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8C1E0" w14:textId="38FF947B" w:rsidR="006110F4" w:rsidRDefault="006110F4" w:rsidP="00A26EC9">
      <w:pPr>
        <w:pStyle w:val="Heading2"/>
        <w:jc w:val="center"/>
      </w:pPr>
      <w:r>
        <w:t xml:space="preserve">November 14, 2022 Open Letter on Bill C-22, the </w:t>
      </w:r>
      <w:r w:rsidRPr="006110F4">
        <w:t>Canada Disability Benefit Act</w:t>
      </w:r>
    </w:p>
    <w:p w14:paraId="42A33057" w14:textId="356F427E" w:rsidR="006110F4" w:rsidRDefault="006110F4" w:rsidP="001B0BF7"/>
    <w:p w14:paraId="08569BEA" w14:textId="3329F78B" w:rsidR="00AB4799" w:rsidRDefault="00AB4799" w:rsidP="001B0BF7">
      <w:r>
        <w:t xml:space="preserve">To: The Parliament of Canada </w:t>
      </w:r>
    </w:p>
    <w:p w14:paraId="63B1D9DB" w14:textId="77777777" w:rsidR="00AB4799" w:rsidRDefault="00AB4799" w:rsidP="00032BBE"/>
    <w:p w14:paraId="30BA5485" w14:textId="6C0A56D3" w:rsidR="00032BBE" w:rsidRDefault="00032BBE" w:rsidP="00032BBE">
      <w:r>
        <w:t>Far too many people with disabilities now languish in poverty. We, the undersigned organizations and groups, commend the Government of Canada for committing to create a new Canada Disability Benefit. It is needed to lift people with disabilities in Canada out of poverty.</w:t>
      </w:r>
    </w:p>
    <w:p w14:paraId="77494423" w14:textId="77777777" w:rsidR="00032BBE" w:rsidRDefault="00032BBE" w:rsidP="00032BBE"/>
    <w:p w14:paraId="50C7DA0A" w14:textId="77777777" w:rsidR="00032BBE" w:rsidRDefault="00032BBE" w:rsidP="00032BBE">
      <w:r>
        <w:t xml:space="preserve">However, Bill C-22 is too weak. For example: </w:t>
      </w:r>
    </w:p>
    <w:p w14:paraId="1E049E0E" w14:textId="77777777" w:rsidR="00032BBE" w:rsidRDefault="00032BBE" w:rsidP="00032BBE">
      <w:pPr>
        <w:pStyle w:val="ListParagraph"/>
        <w:numPr>
          <w:ilvl w:val="0"/>
          <w:numId w:val="7"/>
        </w:numPr>
        <w:ind w:left="426"/>
      </w:pPr>
      <w:r>
        <w:t>It does not ensure that there ever will be a Canada Disability Benefit. It sets no deadline for this Benefit to start to be paid.</w:t>
      </w:r>
    </w:p>
    <w:p w14:paraId="3230528F" w14:textId="77777777" w:rsidR="00032BBE" w:rsidRDefault="00032BBE" w:rsidP="00032BBE">
      <w:pPr>
        <w:pStyle w:val="ListParagraph"/>
        <w:numPr>
          <w:ilvl w:val="0"/>
          <w:numId w:val="7"/>
        </w:numPr>
        <w:ind w:left="426"/>
      </w:pPr>
      <w:r>
        <w:t>It does not set a minimum dollar amount for the Canada Disability Benefit or ensure that it will increase with inflation.</w:t>
      </w:r>
    </w:p>
    <w:p w14:paraId="02DBF8C4" w14:textId="77777777" w:rsidR="00032BBE" w:rsidRDefault="00032BBE" w:rsidP="00032BBE">
      <w:pPr>
        <w:pStyle w:val="ListParagraph"/>
        <w:numPr>
          <w:ilvl w:val="0"/>
          <w:numId w:val="7"/>
        </w:numPr>
        <w:ind w:left="426"/>
      </w:pPr>
      <w:r>
        <w:t>It disqualifies almost one third of people with disabilities in Canada from receiving the Canada Disability Benefit because of their age, no matter how poor they are. Disability poverty does not end at 65.</w:t>
      </w:r>
    </w:p>
    <w:p w14:paraId="4BE32F40" w14:textId="77777777" w:rsidR="00032BBE" w:rsidRDefault="00032BBE" w:rsidP="00032BBE">
      <w:pPr>
        <w:pStyle w:val="ListParagraph"/>
        <w:numPr>
          <w:ilvl w:val="0"/>
          <w:numId w:val="7"/>
        </w:numPr>
        <w:ind w:left="426"/>
      </w:pPr>
      <w:r>
        <w:t>It lets the federal Cabinet decide in secret all the specifics, including the amount, who qualifies for it, and when it will be paid. A future Cabinet could gut it in a secret vote, with no public debate.</w:t>
      </w:r>
    </w:p>
    <w:p w14:paraId="65987EFF" w14:textId="77777777" w:rsidR="00032BBE" w:rsidRDefault="00032BBE" w:rsidP="00032BBE"/>
    <w:p w14:paraId="264CD7D4" w14:textId="77777777" w:rsidR="00032BBE" w:rsidRDefault="00032BBE" w:rsidP="00032BBE">
      <w:r>
        <w:t xml:space="preserve">We urge that Bill C-22 be swiftly strengthened and then swiftly passed. To get money into the pockets of impoverished people with disabilities as quickly as possible, we request these priority amendments. </w:t>
      </w:r>
      <w:r w:rsidRPr="00D2109C">
        <w:t>This letter</w:t>
      </w:r>
      <w:r>
        <w:t>’</w:t>
      </w:r>
      <w:r w:rsidRPr="00D2109C">
        <w:t>s signatories and others may also seek additional worthy amendments. They should be considered.</w:t>
      </w:r>
      <w:r>
        <w:t xml:space="preserve"> This list is not intended to exclude any other requests. The bill should be amended to do the following:</w:t>
      </w:r>
    </w:p>
    <w:p w14:paraId="6D0095A9" w14:textId="77777777" w:rsidR="00032BBE" w:rsidRDefault="00032BBE" w:rsidP="00032BBE"/>
    <w:p w14:paraId="4A7A76B2" w14:textId="77777777" w:rsidR="00032BBE" w:rsidRDefault="00032BBE" w:rsidP="00032BBE">
      <w:pPr>
        <w:pStyle w:val="ListParagraph"/>
        <w:numPr>
          <w:ilvl w:val="0"/>
          <w:numId w:val="6"/>
        </w:numPr>
        <w:ind w:left="426"/>
      </w:pPr>
      <w:r>
        <w:t>The age discrimination should be removed from the bill. The Canada Disability Benefit should not only be available to “working age” people with disabilities.</w:t>
      </w:r>
    </w:p>
    <w:p w14:paraId="57285FB5" w14:textId="77777777" w:rsidR="00032BBE" w:rsidRDefault="00032BBE" w:rsidP="00032BBE">
      <w:pPr>
        <w:pStyle w:val="ListParagraph"/>
        <w:numPr>
          <w:ilvl w:val="0"/>
          <w:numId w:val="6"/>
        </w:numPr>
        <w:ind w:left="426"/>
      </w:pPr>
      <w:r>
        <w:t>The bill should set a mandatory minimum or floor amount for the Canada Disability Benefit, annually indexed to inflation, and a mandatory start date by which it must begin to be paid. Cabinet should be able to raise it, but not lower it.</w:t>
      </w:r>
    </w:p>
    <w:p w14:paraId="42EC82D0" w14:textId="77777777" w:rsidR="00032BBE" w:rsidRDefault="00032BBE" w:rsidP="00032BBE">
      <w:pPr>
        <w:pStyle w:val="ListParagraph"/>
        <w:numPr>
          <w:ilvl w:val="0"/>
          <w:numId w:val="6"/>
        </w:numPr>
        <w:ind w:left="426"/>
      </w:pPr>
      <w:r>
        <w:t>The bill should set mandatory specifics on such things as who is eligible for the Canada Disability Benefit that regulations cannot contradict. The bill should not leave this all to regulations to be made by Cabinet.</w:t>
      </w:r>
    </w:p>
    <w:p w14:paraId="06633A29" w14:textId="77777777" w:rsidR="00032BBE" w:rsidRDefault="00032BBE" w:rsidP="00032BBE">
      <w:pPr>
        <w:pStyle w:val="ListParagraph"/>
        <w:numPr>
          <w:ilvl w:val="0"/>
          <w:numId w:val="6"/>
        </w:numPr>
        <w:ind w:left="426"/>
      </w:pPr>
      <w:r>
        <w:t>The bill should impose a timeline by which the Cabinet must have made the regulations that are necessary for the Canada Disability Benefit to come into effect.</w:t>
      </w:r>
    </w:p>
    <w:p w14:paraId="27BAED25" w14:textId="77777777" w:rsidR="00032BBE" w:rsidRDefault="00032BBE" w:rsidP="00032BBE">
      <w:pPr>
        <w:pStyle w:val="ListParagraph"/>
        <w:numPr>
          <w:ilvl w:val="0"/>
          <w:numId w:val="6"/>
        </w:numPr>
        <w:ind w:left="426"/>
      </w:pPr>
      <w:r>
        <w:lastRenderedPageBreak/>
        <w:t xml:space="preserve">The bill should require that none of the </w:t>
      </w:r>
      <w:r w:rsidRPr="009525CF">
        <w:t>Canada Disability Benefit</w:t>
      </w:r>
      <w:r>
        <w:t xml:space="preserve"> will be clawed back by any federal provincial or territorial government.</w:t>
      </w:r>
    </w:p>
    <w:p w14:paraId="49286B66" w14:textId="77777777" w:rsidR="00032BBE" w:rsidRDefault="00032BBE" w:rsidP="00032BBE">
      <w:pPr>
        <w:pStyle w:val="ListParagraph"/>
        <w:numPr>
          <w:ilvl w:val="0"/>
          <w:numId w:val="6"/>
        </w:numPr>
        <w:ind w:left="426"/>
      </w:pPr>
      <w:r>
        <w:t>In the spirit of “Nothing about us without us,” The bill should require the Government to hold accessible open public consultations on the regulations.</w:t>
      </w:r>
    </w:p>
    <w:p w14:paraId="2EAD026B" w14:textId="77777777" w:rsidR="00032BBE" w:rsidRDefault="00032BBE" w:rsidP="00032BBE">
      <w:pPr>
        <w:pStyle w:val="ListParagraph"/>
        <w:ind w:left="426"/>
      </w:pPr>
    </w:p>
    <w:p w14:paraId="3E429EF5" w14:textId="77777777" w:rsidR="00032BBE" w:rsidRDefault="00032BBE" w:rsidP="00032BBE">
      <w:pPr>
        <w:pStyle w:val="ListParagraph"/>
        <w:ind w:left="426"/>
      </w:pPr>
    </w:p>
    <w:p w14:paraId="1CD8FFE9" w14:textId="77777777" w:rsidR="00032BBE" w:rsidRPr="0066225A" w:rsidRDefault="00032BBE" w:rsidP="00032BBE">
      <w:pPr>
        <w:pStyle w:val="Heading3"/>
        <w:jc w:val="center"/>
      </w:pPr>
      <w:r>
        <w:t>Signatories</w:t>
      </w:r>
    </w:p>
    <w:p w14:paraId="05308065" w14:textId="5FB78B4A" w:rsidR="00032BBE" w:rsidRDefault="00032BBE" w:rsidP="001B0BF7"/>
    <w:p w14:paraId="60B9C0E9" w14:textId="77777777" w:rsidR="000D63B5" w:rsidRDefault="00000000" w:rsidP="000D63B5">
      <w:pPr>
        <w:pStyle w:val="ListParagraph"/>
        <w:numPr>
          <w:ilvl w:val="0"/>
          <w:numId w:val="8"/>
        </w:numPr>
      </w:pPr>
      <w:hyperlink r:id="rId5" w:history="1">
        <w:r w:rsidR="000D63B5" w:rsidRPr="0020643C">
          <w:rPr>
            <w:rStyle w:val="Hyperlink"/>
          </w:rPr>
          <w:t>Accessibility for Ontarians with Disabilities Act Alliance</w:t>
        </w:r>
      </w:hyperlink>
    </w:p>
    <w:p w14:paraId="512A81A3" w14:textId="77777777" w:rsidR="000D63B5" w:rsidRDefault="00000000" w:rsidP="000D63B5">
      <w:pPr>
        <w:pStyle w:val="ListParagraph"/>
        <w:numPr>
          <w:ilvl w:val="0"/>
          <w:numId w:val="8"/>
        </w:numPr>
      </w:pPr>
      <w:hyperlink r:id="rId6" w:history="1">
        <w:r w:rsidR="000D63B5" w:rsidRPr="0020643C">
          <w:rPr>
            <w:rStyle w:val="Hyperlink"/>
          </w:rPr>
          <w:t>Canadian Council of the Blind</w:t>
        </w:r>
      </w:hyperlink>
    </w:p>
    <w:p w14:paraId="66BC1FA2" w14:textId="77777777" w:rsidR="000D63B5" w:rsidRDefault="00000000" w:rsidP="000D63B5">
      <w:pPr>
        <w:pStyle w:val="ListParagraph"/>
        <w:numPr>
          <w:ilvl w:val="0"/>
          <w:numId w:val="8"/>
        </w:numPr>
      </w:pPr>
      <w:hyperlink r:id="rId7" w:history="1">
        <w:r w:rsidR="000D63B5" w:rsidRPr="0020643C">
          <w:rPr>
            <w:rStyle w:val="Hyperlink"/>
          </w:rPr>
          <w:t>Centre for Independent Living in Toronto CILT</w:t>
        </w:r>
      </w:hyperlink>
    </w:p>
    <w:p w14:paraId="5A166663" w14:textId="77777777" w:rsidR="000D63B5" w:rsidRDefault="00000000" w:rsidP="000D63B5">
      <w:pPr>
        <w:pStyle w:val="ListParagraph"/>
        <w:numPr>
          <w:ilvl w:val="0"/>
          <w:numId w:val="8"/>
        </w:numPr>
      </w:pPr>
      <w:hyperlink r:id="rId8" w:history="1">
        <w:proofErr w:type="spellStart"/>
        <w:r w:rsidR="000D63B5" w:rsidRPr="0020643C">
          <w:rPr>
            <w:rStyle w:val="Hyperlink"/>
          </w:rPr>
          <w:t>StopGap</w:t>
        </w:r>
        <w:proofErr w:type="spellEnd"/>
        <w:r w:rsidR="000D63B5" w:rsidRPr="0020643C">
          <w:rPr>
            <w:rStyle w:val="Hyperlink"/>
          </w:rPr>
          <w:t xml:space="preserve"> Foundation</w:t>
        </w:r>
      </w:hyperlink>
    </w:p>
    <w:p w14:paraId="2862CA52" w14:textId="77777777" w:rsidR="000D63B5" w:rsidRDefault="000D63B5" w:rsidP="000D63B5">
      <w:pPr>
        <w:pStyle w:val="ListParagraph"/>
        <w:numPr>
          <w:ilvl w:val="0"/>
          <w:numId w:val="8"/>
        </w:numPr>
      </w:pPr>
      <w:r w:rsidRPr="00C457C8">
        <w:t xml:space="preserve">Accessibility Hamilton Alliance </w:t>
      </w:r>
    </w:p>
    <w:p w14:paraId="70F863E8" w14:textId="77777777" w:rsidR="000D63B5" w:rsidRDefault="00000000" w:rsidP="000D63B5">
      <w:pPr>
        <w:pStyle w:val="ListParagraph"/>
        <w:numPr>
          <w:ilvl w:val="0"/>
          <w:numId w:val="8"/>
        </w:numPr>
      </w:pPr>
      <w:hyperlink r:id="rId9" w:history="1">
        <w:r w:rsidR="000D63B5" w:rsidRPr="0020643C">
          <w:rPr>
            <w:rStyle w:val="Hyperlink"/>
          </w:rPr>
          <w:t>Epilepsy Ontario</w:t>
        </w:r>
      </w:hyperlink>
      <w:r w:rsidR="000D63B5" w:rsidRPr="00F45DAE">
        <w:t xml:space="preserve"> </w:t>
      </w:r>
    </w:p>
    <w:p w14:paraId="041DBD5C" w14:textId="77777777" w:rsidR="000D63B5" w:rsidRDefault="00000000" w:rsidP="000D63B5">
      <w:pPr>
        <w:pStyle w:val="ListParagraph"/>
        <w:numPr>
          <w:ilvl w:val="0"/>
          <w:numId w:val="8"/>
        </w:numPr>
      </w:pPr>
      <w:hyperlink r:id="rId10" w:history="1">
        <w:proofErr w:type="spellStart"/>
        <w:r w:rsidR="000D63B5" w:rsidRPr="0020643C">
          <w:rPr>
            <w:rStyle w:val="Hyperlink"/>
          </w:rPr>
          <w:t>DeafBlind</w:t>
        </w:r>
        <w:proofErr w:type="spellEnd"/>
        <w:r w:rsidR="000D63B5" w:rsidRPr="0020643C">
          <w:rPr>
            <w:rStyle w:val="Hyperlink"/>
          </w:rPr>
          <w:t xml:space="preserve"> Ontario Services</w:t>
        </w:r>
      </w:hyperlink>
      <w:r w:rsidR="000D63B5" w:rsidRPr="00133894">
        <w:t xml:space="preserve"> </w:t>
      </w:r>
    </w:p>
    <w:p w14:paraId="03F6327D" w14:textId="77777777" w:rsidR="000D63B5" w:rsidRDefault="00000000" w:rsidP="000D63B5">
      <w:pPr>
        <w:pStyle w:val="ListParagraph"/>
        <w:numPr>
          <w:ilvl w:val="0"/>
          <w:numId w:val="8"/>
        </w:numPr>
      </w:pPr>
      <w:hyperlink r:id="rId11" w:history="1">
        <w:r w:rsidR="000D63B5" w:rsidRPr="0020643C">
          <w:rPr>
            <w:rStyle w:val="Hyperlink"/>
          </w:rPr>
          <w:t>Accessible Housing Network</w:t>
        </w:r>
      </w:hyperlink>
      <w:r w:rsidR="000D63B5" w:rsidRPr="00BE2650">
        <w:t xml:space="preserve"> </w:t>
      </w:r>
    </w:p>
    <w:p w14:paraId="16FBA481" w14:textId="77777777" w:rsidR="000D63B5" w:rsidRDefault="00000000" w:rsidP="000D63B5">
      <w:pPr>
        <w:pStyle w:val="ListParagraph"/>
        <w:numPr>
          <w:ilvl w:val="0"/>
          <w:numId w:val="8"/>
        </w:numPr>
      </w:pPr>
      <w:hyperlink r:id="rId12" w:history="1">
        <w:r w:rsidR="000D63B5" w:rsidRPr="0020643C">
          <w:rPr>
            <w:rStyle w:val="Hyperlink"/>
          </w:rPr>
          <w:t>CP Association of Manitoba</w:t>
        </w:r>
      </w:hyperlink>
    </w:p>
    <w:p w14:paraId="4EE29A17" w14:textId="77777777" w:rsidR="000D63B5" w:rsidRDefault="000D63B5" w:rsidP="000D63B5">
      <w:pPr>
        <w:pStyle w:val="ListParagraph"/>
        <w:numPr>
          <w:ilvl w:val="0"/>
          <w:numId w:val="8"/>
        </w:numPr>
      </w:pPr>
      <w:r w:rsidRPr="00826589">
        <w:t xml:space="preserve"> </w:t>
      </w:r>
      <w:hyperlink r:id="rId13" w:history="1">
        <w:r w:rsidRPr="0020643C">
          <w:rPr>
            <w:rStyle w:val="Hyperlink"/>
          </w:rPr>
          <w:t>Canadian National Institute for the Blind CNIB</w:t>
        </w:r>
      </w:hyperlink>
    </w:p>
    <w:p w14:paraId="663E4B28" w14:textId="77777777" w:rsidR="000D63B5" w:rsidRDefault="00000000" w:rsidP="000D63B5">
      <w:pPr>
        <w:pStyle w:val="ListParagraph"/>
        <w:numPr>
          <w:ilvl w:val="0"/>
          <w:numId w:val="8"/>
        </w:numPr>
      </w:pPr>
      <w:hyperlink r:id="rId14" w:history="1">
        <w:r w:rsidR="000D63B5" w:rsidRPr="00DE27A5">
          <w:rPr>
            <w:rStyle w:val="Hyperlink"/>
          </w:rPr>
          <w:t>The Fetal Alcohol Spectrum Disorder – Elgin, London, Middlesex, Oxford Network</w:t>
        </w:r>
      </w:hyperlink>
    </w:p>
    <w:p w14:paraId="7ED61F76" w14:textId="77777777" w:rsidR="000D63B5" w:rsidRDefault="00000000" w:rsidP="000D63B5">
      <w:pPr>
        <w:pStyle w:val="ListParagraph"/>
        <w:numPr>
          <w:ilvl w:val="0"/>
          <w:numId w:val="8"/>
        </w:numPr>
      </w:pPr>
      <w:hyperlink r:id="rId15" w:history="1">
        <w:r w:rsidR="000D63B5" w:rsidRPr="00DE27A5">
          <w:rPr>
            <w:rStyle w:val="Hyperlink"/>
          </w:rPr>
          <w:t>Access for Sight Impaired Consumers (British Columbia)</w:t>
        </w:r>
      </w:hyperlink>
    </w:p>
    <w:p w14:paraId="7781DB37" w14:textId="77777777" w:rsidR="000D63B5" w:rsidRDefault="00000000" w:rsidP="000D63B5">
      <w:pPr>
        <w:pStyle w:val="ListParagraph"/>
        <w:numPr>
          <w:ilvl w:val="0"/>
          <w:numId w:val="8"/>
        </w:numPr>
      </w:pPr>
      <w:hyperlink r:id="rId16" w:history="1">
        <w:r w:rsidR="000D63B5" w:rsidRPr="00DE27A5">
          <w:rPr>
            <w:rStyle w:val="Hyperlink"/>
          </w:rPr>
          <w:t>Poverty Free Halton</w:t>
        </w:r>
      </w:hyperlink>
    </w:p>
    <w:p w14:paraId="4BC3B5CE" w14:textId="77777777" w:rsidR="000D63B5" w:rsidRDefault="00000000" w:rsidP="000D63B5">
      <w:pPr>
        <w:pStyle w:val="ListParagraph"/>
        <w:numPr>
          <w:ilvl w:val="0"/>
          <w:numId w:val="8"/>
        </w:numPr>
      </w:pPr>
      <w:hyperlink r:id="rId17" w:history="1">
        <w:r w:rsidR="000D63B5" w:rsidRPr="00DE27A5">
          <w:rPr>
            <w:rStyle w:val="Hyperlink"/>
          </w:rPr>
          <w:t>The Alliance for Equality of Blind Canadians/</w:t>
        </w:r>
        <w:proofErr w:type="spellStart"/>
        <w:r w:rsidR="000D63B5" w:rsidRPr="00DE27A5">
          <w:rPr>
            <w:rStyle w:val="Hyperlink"/>
          </w:rPr>
          <w:t>l’Alliance</w:t>
        </w:r>
        <w:proofErr w:type="spellEnd"/>
        <w:r w:rsidR="000D63B5" w:rsidRPr="00DE27A5">
          <w:rPr>
            <w:rStyle w:val="Hyperlink"/>
          </w:rPr>
          <w:t xml:space="preserve"> pour </w:t>
        </w:r>
        <w:proofErr w:type="spellStart"/>
        <w:r w:rsidR="000D63B5" w:rsidRPr="00DE27A5">
          <w:rPr>
            <w:rStyle w:val="Hyperlink"/>
          </w:rPr>
          <w:t>l’Égalité</w:t>
        </w:r>
        <w:proofErr w:type="spellEnd"/>
        <w:r w:rsidR="000D63B5" w:rsidRPr="00DE27A5">
          <w:rPr>
            <w:rStyle w:val="Hyperlink"/>
          </w:rPr>
          <w:t xml:space="preserve"> des </w:t>
        </w:r>
        <w:proofErr w:type="spellStart"/>
        <w:r w:rsidR="000D63B5" w:rsidRPr="00DE27A5">
          <w:rPr>
            <w:rStyle w:val="Hyperlink"/>
          </w:rPr>
          <w:t>Personnes</w:t>
        </w:r>
        <w:proofErr w:type="spellEnd"/>
        <w:r w:rsidR="000D63B5" w:rsidRPr="00DE27A5">
          <w:rPr>
            <w:rStyle w:val="Hyperlink"/>
          </w:rPr>
          <w:t xml:space="preserve"> </w:t>
        </w:r>
        <w:proofErr w:type="spellStart"/>
        <w:r w:rsidR="000D63B5" w:rsidRPr="00DE27A5">
          <w:rPr>
            <w:rStyle w:val="Hyperlink"/>
          </w:rPr>
          <w:t>Aveugles</w:t>
        </w:r>
        <w:proofErr w:type="spellEnd"/>
        <w:r w:rsidR="000D63B5" w:rsidRPr="00DE27A5">
          <w:rPr>
            <w:rStyle w:val="Hyperlink"/>
          </w:rPr>
          <w:t xml:space="preserve"> du Canada</w:t>
        </w:r>
      </w:hyperlink>
      <w:r w:rsidR="000D63B5" w:rsidRPr="000C7781">
        <w:t xml:space="preserve"> </w:t>
      </w:r>
    </w:p>
    <w:p w14:paraId="2E227E2C" w14:textId="77777777" w:rsidR="000D63B5" w:rsidRDefault="00000000" w:rsidP="000D63B5">
      <w:pPr>
        <w:pStyle w:val="ListParagraph"/>
        <w:numPr>
          <w:ilvl w:val="0"/>
          <w:numId w:val="8"/>
        </w:numPr>
      </w:pPr>
      <w:hyperlink r:id="rId18" w:history="1">
        <w:r w:rsidR="000D63B5" w:rsidRPr="00DE27A5">
          <w:rPr>
            <w:rStyle w:val="Hyperlink"/>
          </w:rPr>
          <w:t>Ontario Disability Coalition</w:t>
        </w:r>
      </w:hyperlink>
    </w:p>
    <w:p w14:paraId="7C4F2BC2" w14:textId="77777777" w:rsidR="000D63B5" w:rsidRDefault="00000000" w:rsidP="000D63B5">
      <w:pPr>
        <w:pStyle w:val="ListParagraph"/>
        <w:numPr>
          <w:ilvl w:val="0"/>
          <w:numId w:val="8"/>
        </w:numPr>
      </w:pPr>
      <w:hyperlink r:id="rId19" w:history="1">
        <w:r w:rsidR="000D63B5" w:rsidRPr="00DE27A5">
          <w:rPr>
            <w:rStyle w:val="Hyperlink"/>
          </w:rPr>
          <w:t>Barrier-Free Manitoba</w:t>
        </w:r>
      </w:hyperlink>
    </w:p>
    <w:p w14:paraId="044EA026" w14:textId="77777777" w:rsidR="000D63B5" w:rsidRDefault="00000000" w:rsidP="000D63B5">
      <w:pPr>
        <w:pStyle w:val="ListParagraph"/>
        <w:numPr>
          <w:ilvl w:val="0"/>
          <w:numId w:val="8"/>
        </w:numPr>
      </w:pPr>
      <w:hyperlink r:id="rId20" w:history="1">
        <w:r w:rsidR="000D63B5" w:rsidRPr="00DE27A5">
          <w:rPr>
            <w:rStyle w:val="Hyperlink"/>
          </w:rPr>
          <w:t>Disability Collective of Osgoode (at Osgoode Hall Law School)</w:t>
        </w:r>
      </w:hyperlink>
    </w:p>
    <w:p w14:paraId="57629038" w14:textId="77777777" w:rsidR="000D63B5" w:rsidRDefault="00000000" w:rsidP="000D63B5">
      <w:pPr>
        <w:pStyle w:val="ListParagraph"/>
        <w:numPr>
          <w:ilvl w:val="0"/>
          <w:numId w:val="8"/>
        </w:numPr>
      </w:pPr>
      <w:hyperlink r:id="rId21" w:history="1">
        <w:r w:rsidR="000D63B5" w:rsidRPr="00DE27A5">
          <w:rPr>
            <w:rStyle w:val="Hyperlink"/>
          </w:rPr>
          <w:t>New Brunswick Coalition of Persons with Disabilities (NBCPD)</w:t>
        </w:r>
      </w:hyperlink>
    </w:p>
    <w:p w14:paraId="7B4399F1" w14:textId="77777777" w:rsidR="000D63B5" w:rsidRDefault="00000000" w:rsidP="000D63B5">
      <w:pPr>
        <w:pStyle w:val="ListParagraph"/>
        <w:numPr>
          <w:ilvl w:val="0"/>
          <w:numId w:val="8"/>
        </w:numPr>
      </w:pPr>
      <w:hyperlink r:id="rId22" w:history="1">
        <w:r w:rsidR="000D63B5" w:rsidRPr="00DE27A5">
          <w:rPr>
            <w:rStyle w:val="Hyperlink"/>
          </w:rPr>
          <w:t>Citizens with Disabilities Ontario CWDO</w:t>
        </w:r>
      </w:hyperlink>
    </w:p>
    <w:p w14:paraId="6B75BE71" w14:textId="77777777" w:rsidR="000D63B5" w:rsidRDefault="00000000" w:rsidP="000D63B5">
      <w:pPr>
        <w:pStyle w:val="ListParagraph"/>
        <w:numPr>
          <w:ilvl w:val="0"/>
          <w:numId w:val="8"/>
        </w:numPr>
      </w:pPr>
      <w:hyperlink r:id="rId23" w:history="1">
        <w:r w:rsidR="000D63B5" w:rsidRPr="00DE27A5">
          <w:rPr>
            <w:rStyle w:val="Hyperlink"/>
          </w:rPr>
          <w:t>Ontario Autism Coalition</w:t>
        </w:r>
      </w:hyperlink>
    </w:p>
    <w:p w14:paraId="1F17D3B0" w14:textId="77777777" w:rsidR="000D63B5" w:rsidRDefault="00000000" w:rsidP="000D63B5">
      <w:pPr>
        <w:pStyle w:val="ListParagraph"/>
        <w:numPr>
          <w:ilvl w:val="0"/>
          <w:numId w:val="8"/>
        </w:numPr>
      </w:pPr>
      <w:hyperlink r:id="rId24" w:history="1">
        <w:r w:rsidR="000D63B5" w:rsidRPr="009C62DB">
          <w:rPr>
            <w:rStyle w:val="Hyperlink"/>
          </w:rPr>
          <w:t>Ontario Parents of Visually Impaired Children (Also called Views for the Visually Impaired)</w:t>
        </w:r>
      </w:hyperlink>
    </w:p>
    <w:p w14:paraId="7020CA4C" w14:textId="77777777" w:rsidR="000D63B5" w:rsidRDefault="00000000" w:rsidP="000D63B5">
      <w:pPr>
        <w:pStyle w:val="ListParagraph"/>
        <w:numPr>
          <w:ilvl w:val="0"/>
          <w:numId w:val="8"/>
        </w:numPr>
      </w:pPr>
      <w:hyperlink r:id="rId25" w:history="1">
        <w:r w:rsidR="000D63B5" w:rsidRPr="009C62DB">
          <w:rPr>
            <w:rStyle w:val="Hyperlink"/>
          </w:rPr>
          <w:t>Barrier-Free Saskatchewan</w:t>
        </w:r>
      </w:hyperlink>
    </w:p>
    <w:p w14:paraId="34FDAAC3" w14:textId="77777777" w:rsidR="000D63B5" w:rsidRDefault="00000000" w:rsidP="000D63B5">
      <w:pPr>
        <w:pStyle w:val="ListParagraph"/>
        <w:numPr>
          <w:ilvl w:val="0"/>
          <w:numId w:val="8"/>
        </w:numPr>
      </w:pPr>
      <w:hyperlink r:id="rId26" w:history="1">
        <w:r w:rsidR="000D63B5" w:rsidRPr="009C62DB">
          <w:rPr>
            <w:rStyle w:val="Hyperlink"/>
          </w:rPr>
          <w:t>Advocacy Centre for the Elderly</w:t>
        </w:r>
      </w:hyperlink>
    </w:p>
    <w:p w14:paraId="028CDD13" w14:textId="77777777" w:rsidR="000D63B5" w:rsidRDefault="00000000" w:rsidP="000D63B5">
      <w:pPr>
        <w:pStyle w:val="ListParagraph"/>
        <w:numPr>
          <w:ilvl w:val="0"/>
          <w:numId w:val="8"/>
        </w:numPr>
      </w:pPr>
      <w:hyperlink r:id="rId27" w:history="1">
        <w:r w:rsidR="000D63B5" w:rsidRPr="009C62DB">
          <w:rPr>
            <w:rStyle w:val="Hyperlink"/>
          </w:rPr>
          <w:t>Inclusion Action in Ontario</w:t>
        </w:r>
      </w:hyperlink>
    </w:p>
    <w:p w14:paraId="7109DA65" w14:textId="77777777" w:rsidR="000D63B5" w:rsidRDefault="00000000" w:rsidP="000D63B5">
      <w:pPr>
        <w:pStyle w:val="ListParagraph"/>
        <w:numPr>
          <w:ilvl w:val="0"/>
          <w:numId w:val="8"/>
        </w:numPr>
      </w:pPr>
      <w:hyperlink r:id="rId28" w:history="1">
        <w:r w:rsidR="000D63B5" w:rsidRPr="009C62DB">
          <w:rPr>
            <w:rStyle w:val="Hyperlink"/>
          </w:rPr>
          <w:t>Abilities Manitoba</w:t>
        </w:r>
      </w:hyperlink>
      <w:r w:rsidR="000D63B5" w:rsidRPr="002C126C">
        <w:t xml:space="preserve"> </w:t>
      </w:r>
    </w:p>
    <w:p w14:paraId="220C5340" w14:textId="77777777" w:rsidR="000D63B5" w:rsidRDefault="00000000" w:rsidP="000D63B5">
      <w:pPr>
        <w:pStyle w:val="ListParagraph"/>
        <w:numPr>
          <w:ilvl w:val="0"/>
          <w:numId w:val="8"/>
        </w:numPr>
      </w:pPr>
      <w:hyperlink r:id="rId29" w:history="1">
        <w:r w:rsidR="000D63B5" w:rsidRPr="009C62DB">
          <w:rPr>
            <w:rStyle w:val="Hyperlink"/>
          </w:rPr>
          <w:t>Autism Ontario</w:t>
        </w:r>
      </w:hyperlink>
    </w:p>
    <w:p w14:paraId="4DE280B6" w14:textId="77777777" w:rsidR="000D63B5" w:rsidRDefault="00000000" w:rsidP="000D63B5">
      <w:pPr>
        <w:pStyle w:val="ListParagraph"/>
        <w:numPr>
          <w:ilvl w:val="0"/>
          <w:numId w:val="8"/>
        </w:numPr>
      </w:pPr>
      <w:hyperlink r:id="rId30" w:history="1">
        <w:r w:rsidR="000D63B5" w:rsidRPr="009C62DB">
          <w:rPr>
            <w:rStyle w:val="Hyperlink"/>
          </w:rPr>
          <w:t>Balance for Blind Adults</w:t>
        </w:r>
      </w:hyperlink>
    </w:p>
    <w:p w14:paraId="0570A462" w14:textId="77777777" w:rsidR="000D63B5" w:rsidRDefault="00000000" w:rsidP="000D63B5">
      <w:pPr>
        <w:pStyle w:val="ListParagraph"/>
        <w:numPr>
          <w:ilvl w:val="0"/>
          <w:numId w:val="8"/>
        </w:numPr>
      </w:pPr>
      <w:hyperlink r:id="rId31" w:history="1">
        <w:r w:rsidR="000D63B5" w:rsidRPr="009C62DB">
          <w:rPr>
            <w:rStyle w:val="Hyperlink"/>
          </w:rPr>
          <w:t>FAIR (Fair Association of Victims for Accident Insurance Reform)</w:t>
        </w:r>
      </w:hyperlink>
    </w:p>
    <w:p w14:paraId="4D5EE40C" w14:textId="77777777" w:rsidR="000D63B5" w:rsidRDefault="00000000" w:rsidP="000D63B5">
      <w:pPr>
        <w:pStyle w:val="ListParagraph"/>
        <w:numPr>
          <w:ilvl w:val="0"/>
          <w:numId w:val="8"/>
        </w:numPr>
      </w:pPr>
      <w:hyperlink r:id="rId32" w:history="1">
        <w:r w:rsidR="000D63B5" w:rsidRPr="009C62DB">
          <w:rPr>
            <w:rStyle w:val="Hyperlink"/>
          </w:rPr>
          <w:t>Millions Missing Canada</w:t>
        </w:r>
      </w:hyperlink>
      <w:r w:rsidR="000D63B5" w:rsidRPr="00BA1D79">
        <w:t xml:space="preserve"> </w:t>
      </w:r>
    </w:p>
    <w:p w14:paraId="4C5F6CC9" w14:textId="77777777" w:rsidR="000D63B5" w:rsidRDefault="00000000" w:rsidP="000D63B5">
      <w:pPr>
        <w:pStyle w:val="ListParagraph"/>
        <w:numPr>
          <w:ilvl w:val="0"/>
          <w:numId w:val="8"/>
        </w:numPr>
      </w:pPr>
      <w:hyperlink r:id="rId33" w:history="1">
        <w:r w:rsidR="000D63B5" w:rsidRPr="00634A60">
          <w:rPr>
            <w:rStyle w:val="Hyperlink"/>
          </w:rPr>
          <w:t>Canada without Poverty</w:t>
        </w:r>
      </w:hyperlink>
      <w:r w:rsidR="000D63B5">
        <w:t xml:space="preserve"> </w:t>
      </w:r>
    </w:p>
    <w:p w14:paraId="03DD3F5A" w14:textId="77777777" w:rsidR="000D63B5" w:rsidRDefault="00000000" w:rsidP="000D63B5">
      <w:pPr>
        <w:pStyle w:val="ListParagraph"/>
        <w:numPr>
          <w:ilvl w:val="0"/>
          <w:numId w:val="8"/>
        </w:numPr>
      </w:pPr>
      <w:hyperlink r:id="rId34" w:history="1">
        <w:r w:rsidR="000D63B5" w:rsidRPr="004D7D28">
          <w:rPr>
            <w:rStyle w:val="Hyperlink"/>
          </w:rPr>
          <w:t>Voice of Albertans with Disabilities</w:t>
        </w:r>
      </w:hyperlink>
      <w:r w:rsidR="000D63B5" w:rsidRPr="004D7D28">
        <w:t xml:space="preserve"> </w:t>
      </w:r>
    </w:p>
    <w:p w14:paraId="59D41B7D" w14:textId="77777777" w:rsidR="000D63B5" w:rsidRDefault="00000000" w:rsidP="000D63B5">
      <w:pPr>
        <w:pStyle w:val="ListParagraph"/>
        <w:numPr>
          <w:ilvl w:val="0"/>
          <w:numId w:val="8"/>
        </w:numPr>
      </w:pPr>
      <w:hyperlink r:id="rId35" w:history="1">
        <w:r w:rsidR="000D63B5" w:rsidRPr="00A40FA5">
          <w:rPr>
            <w:rStyle w:val="Hyperlink"/>
          </w:rPr>
          <w:t>Campaign 2000: End Child and Family Poverty</w:t>
        </w:r>
      </w:hyperlink>
    </w:p>
    <w:p w14:paraId="392F624D" w14:textId="77777777" w:rsidR="000D63B5" w:rsidRPr="00925BE1" w:rsidRDefault="00000000" w:rsidP="000D63B5">
      <w:pPr>
        <w:pStyle w:val="ListParagraph"/>
        <w:numPr>
          <w:ilvl w:val="0"/>
          <w:numId w:val="8"/>
        </w:numPr>
        <w:rPr>
          <w:rStyle w:val="Hyperlink"/>
          <w:color w:val="auto"/>
        </w:rPr>
      </w:pPr>
      <w:hyperlink r:id="rId36" w:history="1">
        <w:r w:rsidR="000D63B5" w:rsidRPr="00FA7275">
          <w:rPr>
            <w:rStyle w:val="Hyperlink"/>
          </w:rPr>
          <w:t>Canadian Epilepsy Alliance</w:t>
        </w:r>
      </w:hyperlink>
    </w:p>
    <w:p w14:paraId="69DB0048" w14:textId="77777777" w:rsidR="000D63B5" w:rsidRPr="00925BE1" w:rsidRDefault="00000000" w:rsidP="000D63B5">
      <w:pPr>
        <w:pStyle w:val="ListParagraph"/>
        <w:numPr>
          <w:ilvl w:val="0"/>
          <w:numId w:val="8"/>
        </w:numPr>
      </w:pPr>
      <w:hyperlink r:id="rId37" w:history="1">
        <w:r w:rsidR="000D63B5" w:rsidRPr="00925BE1">
          <w:rPr>
            <w:rStyle w:val="Hyperlink"/>
          </w:rPr>
          <w:t xml:space="preserve">Basic Income Manitoba Inc./ </w:t>
        </w:r>
        <w:proofErr w:type="spellStart"/>
        <w:r w:rsidR="000D63B5" w:rsidRPr="00925BE1">
          <w:rPr>
            <w:rStyle w:val="Hyperlink"/>
          </w:rPr>
          <w:t>Revenu</w:t>
        </w:r>
        <w:proofErr w:type="spellEnd"/>
        <w:r w:rsidR="000D63B5" w:rsidRPr="00925BE1">
          <w:rPr>
            <w:rStyle w:val="Hyperlink"/>
          </w:rPr>
          <w:t xml:space="preserve"> de Base Manitoba</w:t>
        </w:r>
      </w:hyperlink>
    </w:p>
    <w:p w14:paraId="11A6C1F8" w14:textId="77777777" w:rsidR="000D63B5" w:rsidRDefault="00000000" w:rsidP="000D63B5">
      <w:pPr>
        <w:pStyle w:val="ListParagraph"/>
        <w:numPr>
          <w:ilvl w:val="0"/>
          <w:numId w:val="8"/>
        </w:numPr>
      </w:pPr>
      <w:hyperlink r:id="rId38" w:history="1">
        <w:r w:rsidR="000D63B5" w:rsidRPr="004B1850">
          <w:rPr>
            <w:rStyle w:val="Hyperlink"/>
          </w:rPr>
          <w:t>Oakville and District Labour Council</w:t>
        </w:r>
      </w:hyperlink>
      <w:r w:rsidR="000D63B5" w:rsidRPr="00970219">
        <w:t xml:space="preserve"> </w:t>
      </w:r>
    </w:p>
    <w:p w14:paraId="456C0B94" w14:textId="34DE98F0" w:rsidR="000D63B5" w:rsidRPr="00F13C9F" w:rsidRDefault="00000000" w:rsidP="000D63B5">
      <w:pPr>
        <w:pStyle w:val="ListParagraph"/>
        <w:numPr>
          <w:ilvl w:val="0"/>
          <w:numId w:val="8"/>
        </w:numPr>
        <w:rPr>
          <w:rStyle w:val="Hyperlink"/>
          <w:color w:val="auto"/>
          <w:u w:val="none"/>
        </w:rPr>
      </w:pPr>
      <w:hyperlink r:id="rId39" w:history="1">
        <w:r w:rsidR="000D63B5" w:rsidRPr="00AE3960">
          <w:rPr>
            <w:rStyle w:val="Hyperlink"/>
          </w:rPr>
          <w:t>Coalition Canada Basic Income-revenue de base</w:t>
        </w:r>
      </w:hyperlink>
    </w:p>
    <w:p w14:paraId="334C0441" w14:textId="5F9E00FE" w:rsidR="00F13C9F" w:rsidRDefault="00F13C9F" w:rsidP="00F13C9F">
      <w:pPr>
        <w:pStyle w:val="ListParagraph"/>
        <w:numPr>
          <w:ilvl w:val="0"/>
          <w:numId w:val="8"/>
        </w:numPr>
      </w:pPr>
      <w:r>
        <w:rPr>
          <w:rStyle w:val="Hyperlink"/>
        </w:rPr>
        <w:t xml:space="preserve"> </w:t>
      </w:r>
      <w:hyperlink r:id="rId40" w:history="1">
        <w:r w:rsidRPr="0055649C">
          <w:rPr>
            <w:rStyle w:val="Hyperlink"/>
          </w:rPr>
          <w:t>Thunder Bay Family Network</w:t>
        </w:r>
      </w:hyperlink>
    </w:p>
    <w:p w14:paraId="75A6E8CF" w14:textId="064BFA26" w:rsidR="00F13C9F" w:rsidRDefault="00F13C9F" w:rsidP="00F13C9F"/>
    <w:sectPr w:rsidR="00F13C9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365CF5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D883B55"/>
    <w:multiLevelType w:val="hybridMultilevel"/>
    <w:tmpl w:val="CFAA3366"/>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1BA82F6C"/>
    <w:multiLevelType w:val="hybridMultilevel"/>
    <w:tmpl w:val="063EE6E8"/>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2C2700A1"/>
    <w:multiLevelType w:val="hybridMultilevel"/>
    <w:tmpl w:val="B58A1DCC"/>
    <w:lvl w:ilvl="0" w:tplc="10090017">
      <w:start w:val="1"/>
      <w:numFmt w:val="lowerLetter"/>
      <w:lvlText w:val="%1)"/>
      <w:lvlJc w:val="left"/>
      <w:pPr>
        <w:ind w:left="2160" w:hanging="360"/>
      </w:pPr>
    </w:lvl>
    <w:lvl w:ilvl="1" w:tplc="10090019" w:tentative="1">
      <w:start w:val="1"/>
      <w:numFmt w:val="lowerLetter"/>
      <w:lvlText w:val="%2."/>
      <w:lvlJc w:val="left"/>
      <w:pPr>
        <w:ind w:left="2880" w:hanging="360"/>
      </w:pPr>
    </w:lvl>
    <w:lvl w:ilvl="2" w:tplc="1009001B" w:tentative="1">
      <w:start w:val="1"/>
      <w:numFmt w:val="lowerRoman"/>
      <w:lvlText w:val="%3."/>
      <w:lvlJc w:val="right"/>
      <w:pPr>
        <w:ind w:left="3600" w:hanging="180"/>
      </w:pPr>
    </w:lvl>
    <w:lvl w:ilvl="3" w:tplc="1009000F" w:tentative="1">
      <w:start w:val="1"/>
      <w:numFmt w:val="decimal"/>
      <w:lvlText w:val="%4."/>
      <w:lvlJc w:val="left"/>
      <w:pPr>
        <w:ind w:left="4320" w:hanging="360"/>
      </w:pPr>
    </w:lvl>
    <w:lvl w:ilvl="4" w:tplc="10090019" w:tentative="1">
      <w:start w:val="1"/>
      <w:numFmt w:val="lowerLetter"/>
      <w:lvlText w:val="%5."/>
      <w:lvlJc w:val="left"/>
      <w:pPr>
        <w:ind w:left="5040" w:hanging="360"/>
      </w:pPr>
    </w:lvl>
    <w:lvl w:ilvl="5" w:tplc="1009001B" w:tentative="1">
      <w:start w:val="1"/>
      <w:numFmt w:val="lowerRoman"/>
      <w:lvlText w:val="%6."/>
      <w:lvlJc w:val="right"/>
      <w:pPr>
        <w:ind w:left="5760" w:hanging="180"/>
      </w:pPr>
    </w:lvl>
    <w:lvl w:ilvl="6" w:tplc="1009000F" w:tentative="1">
      <w:start w:val="1"/>
      <w:numFmt w:val="decimal"/>
      <w:lvlText w:val="%7."/>
      <w:lvlJc w:val="left"/>
      <w:pPr>
        <w:ind w:left="6480" w:hanging="360"/>
      </w:pPr>
    </w:lvl>
    <w:lvl w:ilvl="7" w:tplc="10090019" w:tentative="1">
      <w:start w:val="1"/>
      <w:numFmt w:val="lowerLetter"/>
      <w:lvlText w:val="%8."/>
      <w:lvlJc w:val="left"/>
      <w:pPr>
        <w:ind w:left="7200" w:hanging="360"/>
      </w:pPr>
    </w:lvl>
    <w:lvl w:ilvl="8" w:tplc="1009001B" w:tentative="1">
      <w:start w:val="1"/>
      <w:numFmt w:val="lowerRoman"/>
      <w:lvlText w:val="%9."/>
      <w:lvlJc w:val="right"/>
      <w:pPr>
        <w:ind w:left="7920" w:hanging="180"/>
      </w:pPr>
    </w:lvl>
  </w:abstractNum>
  <w:abstractNum w:abstractNumId="4" w15:restartNumberingAfterBreak="0">
    <w:nsid w:val="3B4F0EFE"/>
    <w:multiLevelType w:val="hybridMultilevel"/>
    <w:tmpl w:val="B6182B8E"/>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4554694B"/>
    <w:multiLevelType w:val="hybridMultilevel"/>
    <w:tmpl w:val="BE149C9E"/>
    <w:lvl w:ilvl="0" w:tplc="EB68B0F2">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4D24280B"/>
    <w:multiLevelType w:val="hybridMultilevel"/>
    <w:tmpl w:val="BB2CFF0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57952E0E"/>
    <w:multiLevelType w:val="hybridMultilevel"/>
    <w:tmpl w:val="1C7E6FC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67E03ED9"/>
    <w:multiLevelType w:val="hybridMultilevel"/>
    <w:tmpl w:val="2F9A8D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16cid:durableId="630401092">
    <w:abstractNumId w:val="0"/>
  </w:num>
  <w:num w:numId="2" w16cid:durableId="1626737790">
    <w:abstractNumId w:val="5"/>
  </w:num>
  <w:num w:numId="3" w16cid:durableId="1618365559">
    <w:abstractNumId w:val="3"/>
  </w:num>
  <w:num w:numId="4" w16cid:durableId="680745695">
    <w:abstractNumId w:val="2"/>
  </w:num>
  <w:num w:numId="5" w16cid:durableId="404842708">
    <w:abstractNumId w:val="1"/>
  </w:num>
  <w:num w:numId="6" w16cid:durableId="607002998">
    <w:abstractNumId w:val="4"/>
  </w:num>
  <w:num w:numId="7" w16cid:durableId="1476140106">
    <w:abstractNumId w:val="7"/>
  </w:num>
  <w:num w:numId="8" w16cid:durableId="272442388">
    <w:abstractNumId w:val="8"/>
  </w:num>
  <w:num w:numId="9" w16cid:durableId="18155591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11A"/>
    <w:rsid w:val="00001511"/>
    <w:rsid w:val="00001A5C"/>
    <w:rsid w:val="0000633C"/>
    <w:rsid w:val="00011576"/>
    <w:rsid w:val="00013919"/>
    <w:rsid w:val="00014039"/>
    <w:rsid w:val="00027D85"/>
    <w:rsid w:val="00032BBE"/>
    <w:rsid w:val="00034616"/>
    <w:rsid w:val="00034C7D"/>
    <w:rsid w:val="00036237"/>
    <w:rsid w:val="00036608"/>
    <w:rsid w:val="000369C8"/>
    <w:rsid w:val="00037BFA"/>
    <w:rsid w:val="00041FD3"/>
    <w:rsid w:val="0004410F"/>
    <w:rsid w:val="00051EE1"/>
    <w:rsid w:val="00054620"/>
    <w:rsid w:val="00060FF1"/>
    <w:rsid w:val="000668AA"/>
    <w:rsid w:val="00067C80"/>
    <w:rsid w:val="0007180C"/>
    <w:rsid w:val="00071D80"/>
    <w:rsid w:val="0008515C"/>
    <w:rsid w:val="00086E3C"/>
    <w:rsid w:val="00093AFE"/>
    <w:rsid w:val="00095A26"/>
    <w:rsid w:val="000C7D06"/>
    <w:rsid w:val="000D63B5"/>
    <w:rsid w:val="000E0406"/>
    <w:rsid w:val="000E06D4"/>
    <w:rsid w:val="000E0B8A"/>
    <w:rsid w:val="000E11A2"/>
    <w:rsid w:val="000E1D68"/>
    <w:rsid w:val="000E460F"/>
    <w:rsid w:val="000E572E"/>
    <w:rsid w:val="000F1027"/>
    <w:rsid w:val="000F759A"/>
    <w:rsid w:val="0010313C"/>
    <w:rsid w:val="00115ADE"/>
    <w:rsid w:val="00117140"/>
    <w:rsid w:val="00120BC5"/>
    <w:rsid w:val="0013157F"/>
    <w:rsid w:val="00133A33"/>
    <w:rsid w:val="00135BC8"/>
    <w:rsid w:val="00144C69"/>
    <w:rsid w:val="00154EC2"/>
    <w:rsid w:val="00162C40"/>
    <w:rsid w:val="00177DFD"/>
    <w:rsid w:val="00187142"/>
    <w:rsid w:val="001913E1"/>
    <w:rsid w:val="001A1E71"/>
    <w:rsid w:val="001B0BF7"/>
    <w:rsid w:val="001C200B"/>
    <w:rsid w:val="001C41CC"/>
    <w:rsid w:val="001C4D77"/>
    <w:rsid w:val="001C6324"/>
    <w:rsid w:val="001E2890"/>
    <w:rsid w:val="001E7362"/>
    <w:rsid w:val="001F0573"/>
    <w:rsid w:val="001F6712"/>
    <w:rsid w:val="00204ED3"/>
    <w:rsid w:val="00207CFF"/>
    <w:rsid w:val="00207E2C"/>
    <w:rsid w:val="00216DB5"/>
    <w:rsid w:val="00225080"/>
    <w:rsid w:val="00244602"/>
    <w:rsid w:val="00245C5E"/>
    <w:rsid w:val="0025109F"/>
    <w:rsid w:val="00252C02"/>
    <w:rsid w:val="00254EC8"/>
    <w:rsid w:val="002565AE"/>
    <w:rsid w:val="002575B3"/>
    <w:rsid w:val="00263E65"/>
    <w:rsid w:val="00274632"/>
    <w:rsid w:val="0028177D"/>
    <w:rsid w:val="00286BA6"/>
    <w:rsid w:val="002939E2"/>
    <w:rsid w:val="00293CA3"/>
    <w:rsid w:val="00293F4F"/>
    <w:rsid w:val="00297149"/>
    <w:rsid w:val="002975BB"/>
    <w:rsid w:val="002A19BC"/>
    <w:rsid w:val="002A7351"/>
    <w:rsid w:val="002C48A2"/>
    <w:rsid w:val="002D0E75"/>
    <w:rsid w:val="002D11AD"/>
    <w:rsid w:val="002D6385"/>
    <w:rsid w:val="002E2B2B"/>
    <w:rsid w:val="002E48C9"/>
    <w:rsid w:val="002E4E6D"/>
    <w:rsid w:val="002F2A5C"/>
    <w:rsid w:val="003335E7"/>
    <w:rsid w:val="00334E29"/>
    <w:rsid w:val="00336FCD"/>
    <w:rsid w:val="00354A6E"/>
    <w:rsid w:val="0035568B"/>
    <w:rsid w:val="00370ABF"/>
    <w:rsid w:val="00371141"/>
    <w:rsid w:val="00381AFA"/>
    <w:rsid w:val="00391C40"/>
    <w:rsid w:val="003949E9"/>
    <w:rsid w:val="003A3AD8"/>
    <w:rsid w:val="003A416F"/>
    <w:rsid w:val="003A6539"/>
    <w:rsid w:val="003B1DD7"/>
    <w:rsid w:val="003B37AF"/>
    <w:rsid w:val="003C0789"/>
    <w:rsid w:val="003C126E"/>
    <w:rsid w:val="003C2837"/>
    <w:rsid w:val="003C6E7B"/>
    <w:rsid w:val="003C7028"/>
    <w:rsid w:val="003E009B"/>
    <w:rsid w:val="003E188A"/>
    <w:rsid w:val="003F05E2"/>
    <w:rsid w:val="003F1BE1"/>
    <w:rsid w:val="003F4E39"/>
    <w:rsid w:val="00401CF0"/>
    <w:rsid w:val="00401D92"/>
    <w:rsid w:val="004051F6"/>
    <w:rsid w:val="00412FEC"/>
    <w:rsid w:val="00421A55"/>
    <w:rsid w:val="00430613"/>
    <w:rsid w:val="00430E74"/>
    <w:rsid w:val="004352D1"/>
    <w:rsid w:val="00436E07"/>
    <w:rsid w:val="004617D8"/>
    <w:rsid w:val="00461E3D"/>
    <w:rsid w:val="00462DEA"/>
    <w:rsid w:val="00466D4E"/>
    <w:rsid w:val="004772A9"/>
    <w:rsid w:val="004820FB"/>
    <w:rsid w:val="00482659"/>
    <w:rsid w:val="00487718"/>
    <w:rsid w:val="00490F91"/>
    <w:rsid w:val="00493D41"/>
    <w:rsid w:val="00493F14"/>
    <w:rsid w:val="00496117"/>
    <w:rsid w:val="004A3FB7"/>
    <w:rsid w:val="004B1284"/>
    <w:rsid w:val="004B6F08"/>
    <w:rsid w:val="004C6138"/>
    <w:rsid w:val="004C658D"/>
    <w:rsid w:val="004C712D"/>
    <w:rsid w:val="004D2171"/>
    <w:rsid w:val="00506247"/>
    <w:rsid w:val="005120CB"/>
    <w:rsid w:val="00531156"/>
    <w:rsid w:val="00532114"/>
    <w:rsid w:val="00534099"/>
    <w:rsid w:val="00536D33"/>
    <w:rsid w:val="00543793"/>
    <w:rsid w:val="00543A23"/>
    <w:rsid w:val="005517DC"/>
    <w:rsid w:val="00553D42"/>
    <w:rsid w:val="005641FE"/>
    <w:rsid w:val="00566F04"/>
    <w:rsid w:val="00574471"/>
    <w:rsid w:val="00576172"/>
    <w:rsid w:val="00577CEF"/>
    <w:rsid w:val="00586A99"/>
    <w:rsid w:val="00590EA2"/>
    <w:rsid w:val="005933FA"/>
    <w:rsid w:val="00594586"/>
    <w:rsid w:val="0059652C"/>
    <w:rsid w:val="00596601"/>
    <w:rsid w:val="005A0ACD"/>
    <w:rsid w:val="005B1380"/>
    <w:rsid w:val="005B1E91"/>
    <w:rsid w:val="005C0592"/>
    <w:rsid w:val="005C0685"/>
    <w:rsid w:val="005C0F02"/>
    <w:rsid w:val="005D03EB"/>
    <w:rsid w:val="005D5C40"/>
    <w:rsid w:val="005D5EEC"/>
    <w:rsid w:val="005D64F2"/>
    <w:rsid w:val="005F3B03"/>
    <w:rsid w:val="005F4847"/>
    <w:rsid w:val="0060477E"/>
    <w:rsid w:val="0060598E"/>
    <w:rsid w:val="006110F4"/>
    <w:rsid w:val="00616A78"/>
    <w:rsid w:val="00621ED0"/>
    <w:rsid w:val="00623D63"/>
    <w:rsid w:val="00643787"/>
    <w:rsid w:val="00660938"/>
    <w:rsid w:val="00663EE5"/>
    <w:rsid w:val="00674286"/>
    <w:rsid w:val="00675311"/>
    <w:rsid w:val="00696BBE"/>
    <w:rsid w:val="00696EFF"/>
    <w:rsid w:val="006A3662"/>
    <w:rsid w:val="006A3AD7"/>
    <w:rsid w:val="006A4242"/>
    <w:rsid w:val="006A7C39"/>
    <w:rsid w:val="006B7C03"/>
    <w:rsid w:val="006C267C"/>
    <w:rsid w:val="006C4130"/>
    <w:rsid w:val="006D0CC2"/>
    <w:rsid w:val="006D56CE"/>
    <w:rsid w:val="006D6621"/>
    <w:rsid w:val="006E4725"/>
    <w:rsid w:val="006F4E36"/>
    <w:rsid w:val="006F668D"/>
    <w:rsid w:val="00701BB7"/>
    <w:rsid w:val="00702D2F"/>
    <w:rsid w:val="00703348"/>
    <w:rsid w:val="0071439E"/>
    <w:rsid w:val="00725C78"/>
    <w:rsid w:val="0073550B"/>
    <w:rsid w:val="007379B6"/>
    <w:rsid w:val="00741DA5"/>
    <w:rsid w:val="0074329A"/>
    <w:rsid w:val="00750DFB"/>
    <w:rsid w:val="00754C45"/>
    <w:rsid w:val="00757934"/>
    <w:rsid w:val="0076312B"/>
    <w:rsid w:val="00777DFD"/>
    <w:rsid w:val="00783122"/>
    <w:rsid w:val="0078427C"/>
    <w:rsid w:val="0078655E"/>
    <w:rsid w:val="00791D8F"/>
    <w:rsid w:val="007976F6"/>
    <w:rsid w:val="007A054A"/>
    <w:rsid w:val="007A7792"/>
    <w:rsid w:val="007A7804"/>
    <w:rsid w:val="007B456D"/>
    <w:rsid w:val="007C61E8"/>
    <w:rsid w:val="007D139D"/>
    <w:rsid w:val="007F2350"/>
    <w:rsid w:val="00806F61"/>
    <w:rsid w:val="0081110D"/>
    <w:rsid w:val="00814ABB"/>
    <w:rsid w:val="0082290E"/>
    <w:rsid w:val="00823627"/>
    <w:rsid w:val="00834CAB"/>
    <w:rsid w:val="00837909"/>
    <w:rsid w:val="008404E0"/>
    <w:rsid w:val="00840925"/>
    <w:rsid w:val="0084171B"/>
    <w:rsid w:val="008457DE"/>
    <w:rsid w:val="008538B8"/>
    <w:rsid w:val="00861404"/>
    <w:rsid w:val="008626E5"/>
    <w:rsid w:val="00862771"/>
    <w:rsid w:val="0086285A"/>
    <w:rsid w:val="00864E54"/>
    <w:rsid w:val="00893879"/>
    <w:rsid w:val="00893ED5"/>
    <w:rsid w:val="00897A86"/>
    <w:rsid w:val="008A0F7C"/>
    <w:rsid w:val="008B3DEE"/>
    <w:rsid w:val="008C0EF0"/>
    <w:rsid w:val="008C400B"/>
    <w:rsid w:val="008D04E3"/>
    <w:rsid w:val="008D2612"/>
    <w:rsid w:val="008D2805"/>
    <w:rsid w:val="008D6F3C"/>
    <w:rsid w:val="008D73A2"/>
    <w:rsid w:val="008E69BE"/>
    <w:rsid w:val="008F771A"/>
    <w:rsid w:val="00900741"/>
    <w:rsid w:val="009046FE"/>
    <w:rsid w:val="00912F53"/>
    <w:rsid w:val="00914316"/>
    <w:rsid w:val="009219AC"/>
    <w:rsid w:val="00932624"/>
    <w:rsid w:val="00932DC9"/>
    <w:rsid w:val="00945831"/>
    <w:rsid w:val="0095399E"/>
    <w:rsid w:val="00955A25"/>
    <w:rsid w:val="00972952"/>
    <w:rsid w:val="0097721D"/>
    <w:rsid w:val="00987041"/>
    <w:rsid w:val="00991D1F"/>
    <w:rsid w:val="0099746A"/>
    <w:rsid w:val="00997C51"/>
    <w:rsid w:val="009A17A8"/>
    <w:rsid w:val="009A2EE0"/>
    <w:rsid w:val="009A361C"/>
    <w:rsid w:val="009A3C27"/>
    <w:rsid w:val="009A423C"/>
    <w:rsid w:val="009B01ED"/>
    <w:rsid w:val="009B1544"/>
    <w:rsid w:val="009B4FA0"/>
    <w:rsid w:val="009B59C7"/>
    <w:rsid w:val="009B75CA"/>
    <w:rsid w:val="009C66F6"/>
    <w:rsid w:val="009D0F23"/>
    <w:rsid w:val="009D511A"/>
    <w:rsid w:val="009E1B3F"/>
    <w:rsid w:val="009F3780"/>
    <w:rsid w:val="00A0016E"/>
    <w:rsid w:val="00A013FE"/>
    <w:rsid w:val="00A0312B"/>
    <w:rsid w:val="00A14B69"/>
    <w:rsid w:val="00A173A1"/>
    <w:rsid w:val="00A17FEB"/>
    <w:rsid w:val="00A26EC9"/>
    <w:rsid w:val="00A34C80"/>
    <w:rsid w:val="00A362A2"/>
    <w:rsid w:val="00A375AD"/>
    <w:rsid w:val="00A44A14"/>
    <w:rsid w:val="00A47EDA"/>
    <w:rsid w:val="00A551D5"/>
    <w:rsid w:val="00A62CD1"/>
    <w:rsid w:val="00A6362B"/>
    <w:rsid w:val="00A72D04"/>
    <w:rsid w:val="00A77A65"/>
    <w:rsid w:val="00A80E77"/>
    <w:rsid w:val="00A8159C"/>
    <w:rsid w:val="00A86BF2"/>
    <w:rsid w:val="00AB4386"/>
    <w:rsid w:val="00AB4799"/>
    <w:rsid w:val="00AC0DD1"/>
    <w:rsid w:val="00AC0F72"/>
    <w:rsid w:val="00AC12D7"/>
    <w:rsid w:val="00AC154C"/>
    <w:rsid w:val="00AD1A18"/>
    <w:rsid w:val="00AD3826"/>
    <w:rsid w:val="00AF5830"/>
    <w:rsid w:val="00B02FAE"/>
    <w:rsid w:val="00B03E26"/>
    <w:rsid w:val="00B04384"/>
    <w:rsid w:val="00B051A8"/>
    <w:rsid w:val="00B05AE8"/>
    <w:rsid w:val="00B066F1"/>
    <w:rsid w:val="00B11671"/>
    <w:rsid w:val="00B16DC8"/>
    <w:rsid w:val="00B22650"/>
    <w:rsid w:val="00B25CB9"/>
    <w:rsid w:val="00B27951"/>
    <w:rsid w:val="00B42ACE"/>
    <w:rsid w:val="00B500E5"/>
    <w:rsid w:val="00B659CD"/>
    <w:rsid w:val="00B65BF8"/>
    <w:rsid w:val="00B742DD"/>
    <w:rsid w:val="00B7492E"/>
    <w:rsid w:val="00B74CD6"/>
    <w:rsid w:val="00B75239"/>
    <w:rsid w:val="00B808EE"/>
    <w:rsid w:val="00B837D0"/>
    <w:rsid w:val="00B845F2"/>
    <w:rsid w:val="00B97837"/>
    <w:rsid w:val="00BA45D7"/>
    <w:rsid w:val="00BA53AF"/>
    <w:rsid w:val="00BB02D6"/>
    <w:rsid w:val="00BC605B"/>
    <w:rsid w:val="00BC7469"/>
    <w:rsid w:val="00BE1817"/>
    <w:rsid w:val="00BF5E5D"/>
    <w:rsid w:val="00C16A05"/>
    <w:rsid w:val="00C423BA"/>
    <w:rsid w:val="00C54112"/>
    <w:rsid w:val="00C54FA7"/>
    <w:rsid w:val="00C56842"/>
    <w:rsid w:val="00C618DF"/>
    <w:rsid w:val="00C6400F"/>
    <w:rsid w:val="00C656C0"/>
    <w:rsid w:val="00C7417E"/>
    <w:rsid w:val="00C77B43"/>
    <w:rsid w:val="00C77EF6"/>
    <w:rsid w:val="00C85DA4"/>
    <w:rsid w:val="00C870B9"/>
    <w:rsid w:val="00C94537"/>
    <w:rsid w:val="00C94608"/>
    <w:rsid w:val="00CA1127"/>
    <w:rsid w:val="00CA222F"/>
    <w:rsid w:val="00CA2C76"/>
    <w:rsid w:val="00CA52A0"/>
    <w:rsid w:val="00CA56F7"/>
    <w:rsid w:val="00CC104C"/>
    <w:rsid w:val="00CC25BB"/>
    <w:rsid w:val="00CC2B06"/>
    <w:rsid w:val="00CC5671"/>
    <w:rsid w:val="00CD1AA4"/>
    <w:rsid w:val="00CD4AA6"/>
    <w:rsid w:val="00CD6683"/>
    <w:rsid w:val="00CE1837"/>
    <w:rsid w:val="00CE4435"/>
    <w:rsid w:val="00D00BA2"/>
    <w:rsid w:val="00D00EB6"/>
    <w:rsid w:val="00D0246E"/>
    <w:rsid w:val="00D030CE"/>
    <w:rsid w:val="00D030E3"/>
    <w:rsid w:val="00D03D67"/>
    <w:rsid w:val="00D06B68"/>
    <w:rsid w:val="00D10746"/>
    <w:rsid w:val="00D35DF1"/>
    <w:rsid w:val="00D3676D"/>
    <w:rsid w:val="00D40527"/>
    <w:rsid w:val="00D429BB"/>
    <w:rsid w:val="00D46822"/>
    <w:rsid w:val="00D5127D"/>
    <w:rsid w:val="00D54607"/>
    <w:rsid w:val="00D80324"/>
    <w:rsid w:val="00D84058"/>
    <w:rsid w:val="00D85865"/>
    <w:rsid w:val="00D92C14"/>
    <w:rsid w:val="00D93F71"/>
    <w:rsid w:val="00D94D56"/>
    <w:rsid w:val="00DA7471"/>
    <w:rsid w:val="00DA77BD"/>
    <w:rsid w:val="00DB2F06"/>
    <w:rsid w:val="00DB4276"/>
    <w:rsid w:val="00DC2628"/>
    <w:rsid w:val="00DC2A5F"/>
    <w:rsid w:val="00DC34C3"/>
    <w:rsid w:val="00DD4899"/>
    <w:rsid w:val="00DD5B80"/>
    <w:rsid w:val="00DD667C"/>
    <w:rsid w:val="00DF77CE"/>
    <w:rsid w:val="00E003D5"/>
    <w:rsid w:val="00E01A6F"/>
    <w:rsid w:val="00E035B8"/>
    <w:rsid w:val="00E048C7"/>
    <w:rsid w:val="00E06F6B"/>
    <w:rsid w:val="00E141F0"/>
    <w:rsid w:val="00E150C9"/>
    <w:rsid w:val="00E15E48"/>
    <w:rsid w:val="00E25158"/>
    <w:rsid w:val="00E36159"/>
    <w:rsid w:val="00E36F87"/>
    <w:rsid w:val="00E60A0B"/>
    <w:rsid w:val="00E628D1"/>
    <w:rsid w:val="00E63225"/>
    <w:rsid w:val="00E724A0"/>
    <w:rsid w:val="00E744C4"/>
    <w:rsid w:val="00E7470E"/>
    <w:rsid w:val="00E77A18"/>
    <w:rsid w:val="00E813A0"/>
    <w:rsid w:val="00E905C9"/>
    <w:rsid w:val="00E93E38"/>
    <w:rsid w:val="00E95BDD"/>
    <w:rsid w:val="00E967B3"/>
    <w:rsid w:val="00EA1D50"/>
    <w:rsid w:val="00EB1E50"/>
    <w:rsid w:val="00EC373F"/>
    <w:rsid w:val="00EC4A44"/>
    <w:rsid w:val="00EC64C8"/>
    <w:rsid w:val="00ED3536"/>
    <w:rsid w:val="00ED4146"/>
    <w:rsid w:val="00EE0C5C"/>
    <w:rsid w:val="00EE70C9"/>
    <w:rsid w:val="00EE76F8"/>
    <w:rsid w:val="00EF23DB"/>
    <w:rsid w:val="00EF3A6D"/>
    <w:rsid w:val="00EF6461"/>
    <w:rsid w:val="00EF7027"/>
    <w:rsid w:val="00F07B71"/>
    <w:rsid w:val="00F13C9F"/>
    <w:rsid w:val="00F142E0"/>
    <w:rsid w:val="00F14D2D"/>
    <w:rsid w:val="00F243B2"/>
    <w:rsid w:val="00F261DA"/>
    <w:rsid w:val="00F425FD"/>
    <w:rsid w:val="00F46A40"/>
    <w:rsid w:val="00F47EF1"/>
    <w:rsid w:val="00F5435C"/>
    <w:rsid w:val="00F57010"/>
    <w:rsid w:val="00F64761"/>
    <w:rsid w:val="00F66C14"/>
    <w:rsid w:val="00F726DA"/>
    <w:rsid w:val="00F876DE"/>
    <w:rsid w:val="00F93DD7"/>
    <w:rsid w:val="00F97355"/>
    <w:rsid w:val="00FA1FE1"/>
    <w:rsid w:val="00FA33C4"/>
    <w:rsid w:val="00FD76BD"/>
    <w:rsid w:val="00FD7B7F"/>
    <w:rsid w:val="00FE4AD8"/>
    <w:rsid w:val="00FE6995"/>
    <w:rsid w:val="00FE6DE5"/>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9267DB"/>
  <w15:chartTrackingRefBased/>
  <w15:docId w15:val="{AB6D601F-8206-4850-989F-3918549A2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sz w:val="24"/>
        <w:szCs w:val="32"/>
        <w:lang w:val="en-CA"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styleId="Hyperlink">
    <w:name w:val="Hyperlink"/>
    <w:basedOn w:val="DefaultParagraphFont"/>
    <w:uiPriority w:val="99"/>
    <w:unhideWhenUsed/>
    <w:rsid w:val="004C658D"/>
    <w:rPr>
      <w:color w:val="0000FF" w:themeColor="hyperlink"/>
      <w:u w:val="single"/>
    </w:rPr>
  </w:style>
  <w:style w:type="character" w:styleId="UnresolvedMention">
    <w:name w:val="Unresolved Mention"/>
    <w:basedOn w:val="DefaultParagraphFont"/>
    <w:uiPriority w:val="99"/>
    <w:semiHidden/>
    <w:unhideWhenUsed/>
    <w:rsid w:val="00F47EF1"/>
    <w:rPr>
      <w:color w:val="605E5C"/>
      <w:shd w:val="clear" w:color="auto" w:fill="E1DFDD"/>
    </w:rPr>
  </w:style>
  <w:style w:type="paragraph" w:styleId="ListBullet">
    <w:name w:val="List Bullet"/>
    <w:basedOn w:val="Normal"/>
    <w:uiPriority w:val="99"/>
    <w:unhideWhenUsed/>
    <w:rsid w:val="00A8159C"/>
    <w:pPr>
      <w:numPr>
        <w:numId w:val="1"/>
      </w:numPr>
      <w:contextualSpacing/>
    </w:pPr>
  </w:style>
  <w:style w:type="paragraph" w:styleId="ListParagraph">
    <w:name w:val="List Paragraph"/>
    <w:basedOn w:val="Normal"/>
    <w:uiPriority w:val="34"/>
    <w:qFormat/>
    <w:rsid w:val="00E25158"/>
    <w:pPr>
      <w:ind w:left="720"/>
      <w:contextualSpacing/>
    </w:pPr>
  </w:style>
  <w:style w:type="paragraph" w:styleId="CommentText">
    <w:name w:val="annotation text"/>
    <w:basedOn w:val="Normal"/>
    <w:link w:val="CommentTextChar"/>
    <w:uiPriority w:val="99"/>
    <w:unhideWhenUsed/>
    <w:rsid w:val="00D06B68"/>
    <w:pPr>
      <w:spacing w:line="240" w:lineRule="auto"/>
    </w:pPr>
    <w:rPr>
      <w:sz w:val="20"/>
      <w:szCs w:val="20"/>
    </w:rPr>
  </w:style>
  <w:style w:type="character" w:customStyle="1" w:styleId="CommentTextChar">
    <w:name w:val="Comment Text Char"/>
    <w:basedOn w:val="DefaultParagraphFont"/>
    <w:link w:val="CommentText"/>
    <w:uiPriority w:val="99"/>
    <w:rsid w:val="00D06B68"/>
    <w:rPr>
      <w:sz w:val="20"/>
      <w:szCs w:val="20"/>
    </w:rPr>
  </w:style>
  <w:style w:type="paragraph" w:styleId="CommentSubject">
    <w:name w:val="annotation subject"/>
    <w:basedOn w:val="CommentText"/>
    <w:next w:val="CommentText"/>
    <w:link w:val="CommentSubjectChar"/>
    <w:uiPriority w:val="99"/>
    <w:semiHidden/>
    <w:unhideWhenUsed/>
    <w:rsid w:val="00D06B68"/>
    <w:rPr>
      <w:b/>
      <w:bCs/>
    </w:rPr>
  </w:style>
  <w:style w:type="character" w:customStyle="1" w:styleId="CommentSubjectChar">
    <w:name w:val="Comment Subject Char"/>
    <w:basedOn w:val="CommentTextChar"/>
    <w:link w:val="CommentSubject"/>
    <w:uiPriority w:val="99"/>
    <w:semiHidden/>
    <w:rsid w:val="00D06B68"/>
    <w:rPr>
      <w:b/>
      <w:bCs/>
      <w:sz w:val="20"/>
      <w:szCs w:val="20"/>
    </w:rPr>
  </w:style>
  <w:style w:type="character" w:styleId="FollowedHyperlink">
    <w:name w:val="FollowedHyperlink"/>
    <w:basedOn w:val="DefaultParagraphFont"/>
    <w:uiPriority w:val="99"/>
    <w:semiHidden/>
    <w:unhideWhenUsed/>
    <w:rsid w:val="002D11A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cnib.ca/en?gclid=Cj0KCQiA37KbBhDgARIsAIzce17mN09Dd7wJB87sMrYJxgtWBEVnRHlbP4OM67K1Tc3IgPmtR-tWQK0aAt3LEALw_wcB&amp;region=on" TargetMode="External"/><Relationship Id="rId18" Type="http://schemas.openxmlformats.org/officeDocument/2006/relationships/hyperlink" Target="https://odcoalition.com/author/odcoalition/" TargetMode="External"/><Relationship Id="rId26" Type="http://schemas.openxmlformats.org/officeDocument/2006/relationships/hyperlink" Target="http://www.advocacycentreelderly.org/" TargetMode="External"/><Relationship Id="rId39" Type="http://schemas.openxmlformats.org/officeDocument/2006/relationships/hyperlink" Target="https://basicincomecoalition.ca/en/" TargetMode="External"/><Relationship Id="rId21" Type="http://schemas.openxmlformats.org/officeDocument/2006/relationships/hyperlink" Target="https://www.nbcpd.org/" TargetMode="External"/><Relationship Id="rId34" Type="http://schemas.openxmlformats.org/officeDocument/2006/relationships/hyperlink" Target="https://vadsociety.ca/" TargetMode="External"/><Relationship Id="rId42" Type="http://schemas.openxmlformats.org/officeDocument/2006/relationships/theme" Target="theme/theme1.xml"/><Relationship Id="rId7" Type="http://schemas.openxmlformats.org/officeDocument/2006/relationships/hyperlink" Target="https://cilt.ca/" TargetMode="External"/><Relationship Id="rId2" Type="http://schemas.openxmlformats.org/officeDocument/2006/relationships/styles" Target="styles.xml"/><Relationship Id="rId16" Type="http://schemas.openxmlformats.org/officeDocument/2006/relationships/hyperlink" Target="https://halton.cioc.ca/record/BTN4766" TargetMode="External"/><Relationship Id="rId20" Type="http://schemas.openxmlformats.org/officeDocument/2006/relationships/hyperlink" Target="https://twitter.com/ozdisabilityco?lang=en" TargetMode="External"/><Relationship Id="rId29" Type="http://schemas.openxmlformats.org/officeDocument/2006/relationships/hyperlink" Target="https://www.autismontario.com/"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ccbnational.net/" TargetMode="External"/><Relationship Id="rId11" Type="http://schemas.openxmlformats.org/officeDocument/2006/relationships/hyperlink" Target="https://www.accessiblehousingnetwork.org/" TargetMode="External"/><Relationship Id="rId24" Type="http://schemas.openxmlformats.org/officeDocument/2006/relationships/hyperlink" Target="https://opvic.ca/" TargetMode="External"/><Relationship Id="rId32" Type="http://schemas.openxmlformats.org/officeDocument/2006/relationships/hyperlink" Target="https://millionsmissingcanada.ca/" TargetMode="External"/><Relationship Id="rId37" Type="http://schemas.openxmlformats.org/officeDocument/2006/relationships/hyperlink" Target="https://basicincomemanitoba.ca/" TargetMode="External"/><Relationship Id="rId40" Type="http://schemas.openxmlformats.org/officeDocument/2006/relationships/hyperlink" Target="http://tbfn.ca/" TargetMode="External"/><Relationship Id="rId5" Type="http://schemas.openxmlformats.org/officeDocument/2006/relationships/hyperlink" Target="https://www.aodaalliance.org/" TargetMode="External"/><Relationship Id="rId15" Type="http://schemas.openxmlformats.org/officeDocument/2006/relationships/hyperlink" Target="https://asicbc.ca/" TargetMode="External"/><Relationship Id="rId23" Type="http://schemas.openxmlformats.org/officeDocument/2006/relationships/hyperlink" Target="https://ontarioautismcoalition.com/" TargetMode="External"/><Relationship Id="rId28" Type="http://schemas.openxmlformats.org/officeDocument/2006/relationships/hyperlink" Target="https://www.abilitiesmanitoba.org/" TargetMode="External"/><Relationship Id="rId36" Type="http://schemas.openxmlformats.org/officeDocument/2006/relationships/hyperlink" Target="https://www.canadianepilepsyalliance.org/" TargetMode="External"/><Relationship Id="rId10" Type="http://schemas.openxmlformats.org/officeDocument/2006/relationships/hyperlink" Target="https://deafblindontario.com/" TargetMode="External"/><Relationship Id="rId19" Type="http://schemas.openxmlformats.org/officeDocument/2006/relationships/hyperlink" Target="https://www.barrierfreemb.com/" TargetMode="External"/><Relationship Id="rId31" Type="http://schemas.openxmlformats.org/officeDocument/2006/relationships/hyperlink" Target="http://www.fairassociation.ca/" TargetMode="External"/><Relationship Id="rId4" Type="http://schemas.openxmlformats.org/officeDocument/2006/relationships/webSettings" Target="webSettings.xml"/><Relationship Id="rId9" Type="http://schemas.openxmlformats.org/officeDocument/2006/relationships/hyperlink" Target="https://epilepsyontario.org/" TargetMode="External"/><Relationship Id="rId14" Type="http://schemas.openxmlformats.org/officeDocument/2006/relationships/hyperlink" Target="https://fasdelmo.wordpress.com/" TargetMode="External"/><Relationship Id="rId22" Type="http://schemas.openxmlformats.org/officeDocument/2006/relationships/hyperlink" Target="http://cwdo.org/" TargetMode="External"/><Relationship Id="rId27" Type="http://schemas.openxmlformats.org/officeDocument/2006/relationships/hyperlink" Target="https://inclusionactionontario.ca/" TargetMode="External"/><Relationship Id="rId30" Type="http://schemas.openxmlformats.org/officeDocument/2006/relationships/hyperlink" Target="https://www.balancefba.org/" TargetMode="External"/><Relationship Id="rId35" Type="http://schemas.openxmlformats.org/officeDocument/2006/relationships/hyperlink" Target="http://www.campaign2000.ca" TargetMode="External"/><Relationship Id="rId8" Type="http://schemas.openxmlformats.org/officeDocument/2006/relationships/hyperlink" Target="https://stopgap.ca/" TargetMode="External"/><Relationship Id="rId3" Type="http://schemas.openxmlformats.org/officeDocument/2006/relationships/settings" Target="settings.xml"/><Relationship Id="rId12" Type="http://schemas.openxmlformats.org/officeDocument/2006/relationships/hyperlink" Target="https://www.cerebralpalsy.mb.ca/" TargetMode="External"/><Relationship Id="rId17" Type="http://schemas.openxmlformats.org/officeDocument/2006/relationships/hyperlink" Target="http://www.blindcanadians.ca/" TargetMode="External"/><Relationship Id="rId25" Type="http://schemas.openxmlformats.org/officeDocument/2006/relationships/hyperlink" Target="https://barrierfreesaskatchewan.org/" TargetMode="External"/><Relationship Id="rId33" Type="http://schemas.openxmlformats.org/officeDocument/2006/relationships/hyperlink" Target="https://cwp-csp.ca/" TargetMode="External"/><Relationship Id="rId38" Type="http://schemas.openxmlformats.org/officeDocument/2006/relationships/hyperlink" Target="https://oakvillelabour.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867</Words>
  <Characters>4942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2</cp:revision>
  <dcterms:created xsi:type="dcterms:W3CDTF">2022-11-13T18:31:00Z</dcterms:created>
  <dcterms:modified xsi:type="dcterms:W3CDTF">2022-11-13T18:31:00Z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b3d10285baec3f0d8f6314fc541616d1b8a04039cf8500abda1be7d4efdc6455</vt:lpwstr>
  </property>
</Properties>
</file>